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70209">
      <w:pPr>
        <w:spacing w:before="136"/>
        <w:ind w:left="5" w:leftChars="0" w:right="0" w:hanging="5" w:firstLineChars="0"/>
        <w:jc w:val="center"/>
        <w:rPr>
          <w:color w:val="565656"/>
          <w:sz w:val="44"/>
          <w:szCs w:val="44"/>
        </w:rPr>
      </w:pPr>
      <w:r>
        <w:rPr>
          <w:color w:val="565656"/>
          <w:sz w:val="44"/>
          <w:szCs w:val="44"/>
        </w:rPr>
        <w:t>工程项目优质混凝土供应商诚信清单</w:t>
      </w:r>
    </w:p>
    <w:p w14:paraId="0C8A4AD7">
      <w:pPr>
        <w:spacing w:before="136"/>
        <w:ind w:left="5" w:leftChars="0" w:right="0" w:hanging="5" w:firstLineChars="0"/>
        <w:jc w:val="center"/>
        <w:rPr>
          <w:color w:val="565656"/>
          <w:sz w:val="44"/>
          <w:szCs w:val="44"/>
        </w:rPr>
      </w:pPr>
      <w:r>
        <w:rPr>
          <w:rFonts w:hint="eastAsia"/>
          <w:color w:val="565656"/>
          <w:sz w:val="44"/>
          <w:szCs w:val="44"/>
          <w:lang w:val="en-US" w:eastAsia="zh-CN"/>
        </w:rPr>
        <w:t>（本次采购要求主要供货范围在花都区的供应商）</w:t>
      </w:r>
    </w:p>
    <w:tbl>
      <w:tblPr>
        <w:tblStyle w:val="2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3012"/>
        <w:gridCol w:w="1350"/>
        <w:gridCol w:w="2470"/>
      </w:tblGrid>
      <w:tr w14:paraId="16E4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1157" w:type="dxa"/>
          </w:tcPr>
          <w:p w14:paraId="1227281F">
            <w:pPr>
              <w:pStyle w:val="4"/>
              <w:spacing w:before="136"/>
              <w:ind w:left="8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85"/>
                <w:sz w:val="28"/>
                <w:szCs w:val="28"/>
              </w:rPr>
              <w:t>序号</w:t>
            </w:r>
          </w:p>
        </w:tc>
        <w:tc>
          <w:tcPr>
            <w:tcW w:w="3012" w:type="dxa"/>
          </w:tcPr>
          <w:p w14:paraId="5755F3B9">
            <w:pPr>
              <w:pStyle w:val="4"/>
              <w:spacing w:before="148"/>
              <w:ind w:left="58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w w:val="90"/>
                <w:sz w:val="28"/>
                <w:szCs w:val="28"/>
              </w:rPr>
              <w:t>供应商名称</w:t>
            </w:r>
          </w:p>
        </w:tc>
        <w:tc>
          <w:tcPr>
            <w:tcW w:w="1350" w:type="dxa"/>
          </w:tcPr>
          <w:p w14:paraId="7A192E85">
            <w:pPr>
              <w:pStyle w:val="4"/>
              <w:spacing w:before="148"/>
              <w:ind w:right="24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95"/>
                <w:sz w:val="28"/>
                <w:szCs w:val="28"/>
              </w:rPr>
              <w:t>联系人</w:t>
            </w:r>
          </w:p>
        </w:tc>
        <w:tc>
          <w:tcPr>
            <w:tcW w:w="2470" w:type="dxa"/>
          </w:tcPr>
          <w:p w14:paraId="6D409215">
            <w:pPr>
              <w:pStyle w:val="4"/>
              <w:spacing w:before="148"/>
              <w:ind w:right="17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90"/>
                <w:sz w:val="28"/>
                <w:szCs w:val="28"/>
              </w:rPr>
              <w:t>主要供货范围</w:t>
            </w:r>
          </w:p>
        </w:tc>
      </w:tr>
      <w:tr w14:paraId="0D99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  <w:jc w:val="center"/>
        </w:trPr>
        <w:tc>
          <w:tcPr>
            <w:tcW w:w="1157" w:type="dxa"/>
          </w:tcPr>
          <w:p w14:paraId="2F7DE0BA">
            <w:pPr>
              <w:pStyle w:val="4"/>
              <w:spacing w:before="191"/>
              <w:ind w:right="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w w:val="93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14:paraId="713A2D0C">
            <w:pPr>
              <w:pStyle w:val="4"/>
              <w:spacing w:line="314" w:lineRule="exact"/>
              <w:ind w:left="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sz w:val="28"/>
                <w:szCs w:val="28"/>
              </w:rPr>
              <w:t>广州合力预拌混凝土</w:t>
            </w:r>
          </w:p>
          <w:p w14:paraId="6A74C9AE">
            <w:pPr>
              <w:pStyle w:val="4"/>
              <w:spacing w:before="6"/>
              <w:ind w:left="9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sz w:val="28"/>
                <w:szCs w:val="28"/>
              </w:rPr>
              <w:t>有限公司</w:t>
            </w:r>
          </w:p>
        </w:tc>
        <w:tc>
          <w:tcPr>
            <w:tcW w:w="1350" w:type="dxa"/>
          </w:tcPr>
          <w:p w14:paraId="21537373">
            <w:pPr>
              <w:pStyle w:val="4"/>
              <w:spacing w:before="147"/>
              <w:ind w:right="27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sz w:val="28"/>
                <w:szCs w:val="28"/>
              </w:rPr>
              <w:t>马觐端</w:t>
            </w:r>
          </w:p>
        </w:tc>
        <w:tc>
          <w:tcPr>
            <w:tcW w:w="2470" w:type="dxa"/>
          </w:tcPr>
          <w:p w14:paraId="7E4E29DF">
            <w:pPr>
              <w:pStyle w:val="4"/>
              <w:spacing w:line="318" w:lineRule="exact"/>
              <w:ind w:left="87" w:hanging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90"/>
                <w:sz w:val="28"/>
                <w:szCs w:val="28"/>
              </w:rPr>
              <w:t>花都、白云、黄</w:t>
            </w:r>
          </w:p>
          <w:p w14:paraId="1FD07990">
            <w:pPr>
              <w:pStyle w:val="4"/>
              <w:spacing w:before="15"/>
              <w:ind w:left="8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90"/>
                <w:sz w:val="28"/>
                <w:szCs w:val="28"/>
              </w:rPr>
              <w:t>埔、增城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F3F3F"/>
                <w:w w:val="90"/>
                <w:sz w:val="28"/>
                <w:szCs w:val="28"/>
              </w:rPr>
              <w:t>、从化</w:t>
            </w:r>
          </w:p>
        </w:tc>
      </w:tr>
      <w:tr w14:paraId="3802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157" w:type="dxa"/>
          </w:tcPr>
          <w:p w14:paraId="0530D564">
            <w:pPr>
              <w:pStyle w:val="4"/>
              <w:spacing w:before="196"/>
              <w:ind w:left="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w w:val="77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12" w:type="dxa"/>
          </w:tcPr>
          <w:p w14:paraId="7527B8D5">
            <w:pPr>
              <w:pStyle w:val="4"/>
              <w:spacing w:line="318" w:lineRule="exact"/>
              <w:ind w:left="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95"/>
                <w:sz w:val="28"/>
                <w:szCs w:val="28"/>
              </w:rPr>
              <w:t>广</w:t>
            </w:r>
            <w:r>
              <w:rPr>
                <w:rFonts w:hint="eastAsia" w:ascii="宋体" w:hAnsi="宋体" w:eastAsia="宋体" w:cs="宋体"/>
                <w:color w:val="1C1C1C"/>
                <w:w w:val="95"/>
                <w:sz w:val="28"/>
                <w:szCs w:val="28"/>
              </w:rPr>
              <w:t>州市</w:t>
            </w:r>
            <w:r>
              <w:rPr>
                <w:rFonts w:hint="eastAsia" w:ascii="宋体" w:hAnsi="宋体" w:eastAsia="宋体" w:cs="宋体"/>
                <w:color w:val="3F3F3F"/>
                <w:w w:val="95"/>
                <w:sz w:val="28"/>
                <w:szCs w:val="28"/>
              </w:rPr>
              <w:t>新东盛预拌混</w:t>
            </w:r>
          </w:p>
          <w:p w14:paraId="42E2FCBB">
            <w:pPr>
              <w:pStyle w:val="4"/>
              <w:spacing w:before="6"/>
              <w:ind w:left="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sz w:val="28"/>
                <w:szCs w:val="28"/>
              </w:rPr>
              <w:t>凝土有限公司</w:t>
            </w:r>
          </w:p>
        </w:tc>
        <w:tc>
          <w:tcPr>
            <w:tcW w:w="1350" w:type="dxa"/>
          </w:tcPr>
          <w:p w14:paraId="4DB2F514">
            <w:pPr>
              <w:pStyle w:val="4"/>
              <w:spacing w:before="135"/>
              <w:ind w:right="2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95"/>
                <w:sz w:val="28"/>
                <w:szCs w:val="28"/>
              </w:rPr>
              <w:t>张成章</w:t>
            </w:r>
          </w:p>
        </w:tc>
        <w:tc>
          <w:tcPr>
            <w:tcW w:w="2470" w:type="dxa"/>
          </w:tcPr>
          <w:p w14:paraId="1F5F6491">
            <w:pPr>
              <w:pStyle w:val="4"/>
              <w:spacing w:line="323" w:lineRule="exact"/>
              <w:ind w:left="103" w:right="1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w w:val="90"/>
                <w:sz w:val="28"/>
                <w:szCs w:val="28"/>
              </w:rPr>
              <w:t>花都、从化、白</w:t>
            </w:r>
          </w:p>
          <w:p w14:paraId="5EBEC8CC">
            <w:pPr>
              <w:pStyle w:val="4"/>
              <w:spacing w:before="125"/>
              <w:ind w:right="6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98"/>
                <w:sz w:val="28"/>
                <w:szCs w:val="28"/>
              </w:rPr>
              <w:t>云</w:t>
            </w:r>
          </w:p>
        </w:tc>
      </w:tr>
      <w:tr w14:paraId="0D03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157" w:type="dxa"/>
          </w:tcPr>
          <w:p w14:paraId="4004A871">
            <w:pPr>
              <w:pStyle w:val="4"/>
              <w:spacing w:before="201"/>
              <w:ind w:left="6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D2D2D"/>
                <w:w w:val="7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12" w:type="dxa"/>
          </w:tcPr>
          <w:p w14:paraId="7AB05981">
            <w:pPr>
              <w:pStyle w:val="4"/>
              <w:spacing w:line="314" w:lineRule="exact"/>
              <w:ind w:left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sz w:val="28"/>
                <w:szCs w:val="28"/>
              </w:rPr>
              <w:t>广东永泰混凝土有限</w:t>
            </w:r>
          </w:p>
          <w:p w14:paraId="263DE887">
            <w:pPr>
              <w:pStyle w:val="4"/>
              <w:spacing w:before="11"/>
              <w:ind w:left="11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sz w:val="28"/>
                <w:szCs w:val="28"/>
              </w:rPr>
              <w:t>公司</w:t>
            </w:r>
          </w:p>
        </w:tc>
        <w:tc>
          <w:tcPr>
            <w:tcW w:w="1350" w:type="dxa"/>
          </w:tcPr>
          <w:p w14:paraId="3B8C9E99">
            <w:pPr>
              <w:pStyle w:val="4"/>
              <w:spacing w:before="140"/>
              <w:ind w:right="25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w w:val="95"/>
                <w:sz w:val="28"/>
                <w:szCs w:val="28"/>
              </w:rPr>
              <w:t>陈荣坤</w:t>
            </w:r>
          </w:p>
        </w:tc>
        <w:tc>
          <w:tcPr>
            <w:tcW w:w="2470" w:type="dxa"/>
          </w:tcPr>
          <w:p w14:paraId="114E14F4">
            <w:pPr>
              <w:pStyle w:val="4"/>
              <w:spacing w:line="323" w:lineRule="exact"/>
              <w:ind w:left="103" w:firstLine="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w w:val="90"/>
                <w:sz w:val="28"/>
                <w:szCs w:val="28"/>
              </w:rPr>
              <w:t>白云、从化、花</w:t>
            </w:r>
          </w:p>
          <w:p w14:paraId="16F49175">
            <w:pPr>
              <w:pStyle w:val="4"/>
              <w:spacing w:before="6"/>
              <w:ind w:left="10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w w:val="90"/>
                <w:sz w:val="28"/>
                <w:szCs w:val="28"/>
              </w:rPr>
              <w:t>都、天河、越秀</w:t>
            </w:r>
          </w:p>
        </w:tc>
      </w:tr>
      <w:tr w14:paraId="645E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  <w:jc w:val="center"/>
        </w:trPr>
        <w:tc>
          <w:tcPr>
            <w:tcW w:w="1157" w:type="dxa"/>
          </w:tcPr>
          <w:p w14:paraId="399C975E">
            <w:pPr>
              <w:pStyle w:val="4"/>
              <w:spacing w:before="196"/>
              <w:ind w:left="29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12" w:type="dxa"/>
          </w:tcPr>
          <w:p w14:paraId="3C019234">
            <w:pPr>
              <w:pStyle w:val="4"/>
              <w:spacing w:line="314" w:lineRule="exact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F3F3F"/>
                <w:sz w:val="28"/>
                <w:szCs w:val="28"/>
              </w:rPr>
              <w:t>广</w:t>
            </w:r>
            <w:r>
              <w:rPr>
                <w:rFonts w:hint="eastAsia" w:ascii="宋体" w:hAnsi="宋体" w:eastAsia="宋体" w:cs="宋体"/>
                <w:color w:val="1C1C1C"/>
                <w:sz w:val="28"/>
                <w:szCs w:val="28"/>
              </w:rPr>
              <w:t>州</w:t>
            </w:r>
            <w:r>
              <w:rPr>
                <w:rFonts w:hint="eastAsia" w:ascii="宋体" w:hAnsi="宋体" w:eastAsia="宋体" w:cs="宋体"/>
                <w:color w:val="3F3F3F"/>
                <w:sz w:val="28"/>
                <w:szCs w:val="28"/>
              </w:rPr>
              <w:t>志茂混凝土有限</w:t>
            </w:r>
          </w:p>
          <w:p w14:paraId="45D05C05">
            <w:pPr>
              <w:pStyle w:val="4"/>
              <w:spacing w:before="6"/>
              <w:ind w:left="12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sz w:val="28"/>
                <w:szCs w:val="28"/>
              </w:rPr>
              <w:t>公司</w:t>
            </w:r>
          </w:p>
        </w:tc>
        <w:tc>
          <w:tcPr>
            <w:tcW w:w="1350" w:type="dxa"/>
          </w:tcPr>
          <w:p w14:paraId="1D75EB1D">
            <w:pPr>
              <w:pStyle w:val="4"/>
              <w:spacing w:before="147"/>
              <w:ind w:right="25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sz w:val="28"/>
                <w:szCs w:val="28"/>
              </w:rPr>
              <w:t>胡端智</w:t>
            </w:r>
          </w:p>
        </w:tc>
        <w:tc>
          <w:tcPr>
            <w:tcW w:w="2470" w:type="dxa"/>
          </w:tcPr>
          <w:p w14:paraId="726516A9">
            <w:pPr>
              <w:pStyle w:val="4"/>
              <w:spacing w:line="318" w:lineRule="exact"/>
              <w:ind w:left="116" w:right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C1C1C"/>
                <w:w w:val="95"/>
                <w:sz w:val="28"/>
                <w:szCs w:val="28"/>
              </w:rPr>
              <w:t>白云、</w:t>
            </w:r>
            <w:r>
              <w:rPr>
                <w:rFonts w:hint="eastAsia" w:ascii="宋体" w:hAnsi="宋体" w:eastAsia="宋体" w:cs="宋体"/>
                <w:color w:val="3F3F3F"/>
                <w:w w:val="95"/>
                <w:sz w:val="28"/>
                <w:szCs w:val="28"/>
              </w:rPr>
              <w:t>花都、从</w:t>
            </w:r>
          </w:p>
          <w:p w14:paraId="42991E38">
            <w:pPr>
              <w:pStyle w:val="4"/>
              <w:spacing w:before="20"/>
              <w:ind w:left="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D2D2D"/>
                <w:w w:val="93"/>
                <w:sz w:val="28"/>
                <w:szCs w:val="28"/>
              </w:rPr>
              <w:t>化</w:t>
            </w:r>
          </w:p>
        </w:tc>
      </w:tr>
    </w:tbl>
    <w:p w14:paraId="017C88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Q2YWQ0NjAxYTlhNTY5ZWE3MTRhYzYzYTg0YTMifQ=="/>
  </w:docVars>
  <w:rsids>
    <w:rsidRoot w:val="00000000"/>
    <w:rsid w:val="4F470456"/>
    <w:rsid w:val="6F6B5392"/>
    <w:rsid w:val="7E6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0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2024-07-12T09:39:00Z</dcterms:created>
  <dc:creator>hyh</dc:creator>
  <cp:lastModifiedBy>hyh</cp:lastModifiedBy>
  <cp:lastPrinted>2024-09-18T02:17:42Z</cp:lastPrinted>
  <dcterms:modified xsi:type="dcterms:W3CDTF">2024-09-18T02:17:45Z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92293717959B44DD8D2917C07F1BE36F_12</vt:lpwstr>
  </property>
</Properties>
</file>